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after="156" w:afterLines="50" w:line="36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北京建筑大学2023-2025年度工程建设类项目采购代理机构资格遴选报名表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公司名称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公司地址：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607"/>
        <w:gridCol w:w="1814"/>
        <w:gridCol w:w="1814"/>
        <w:gridCol w:w="2676"/>
        <w:gridCol w:w="297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参加人信息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项目经理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部门主管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宋体" w:hAnsi="宋体"/>
          <w:sz w:val="44"/>
          <w:szCs w:val="24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"mailto:请填写完毕后返回至邮箱1044126121@qq.com"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</w:rPr>
        <w:t>请填写完毕后返回至邮箱1044126121@qq.com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NjMWE5NTg3M2FhM2UwNGI4Y2I0OTUyYWFkNzUifQ=="/>
  </w:docVars>
  <w:rsids>
    <w:rsidRoot w:val="00172A27"/>
    <w:rsid w:val="000367C0"/>
    <w:rsid w:val="000468E7"/>
    <w:rsid w:val="001A11AB"/>
    <w:rsid w:val="001D3A60"/>
    <w:rsid w:val="00234EDD"/>
    <w:rsid w:val="002D0237"/>
    <w:rsid w:val="0032406E"/>
    <w:rsid w:val="003A54F9"/>
    <w:rsid w:val="004A0E94"/>
    <w:rsid w:val="00644CBF"/>
    <w:rsid w:val="006E59FB"/>
    <w:rsid w:val="0071317A"/>
    <w:rsid w:val="009E710B"/>
    <w:rsid w:val="00AB3B59"/>
    <w:rsid w:val="00AE5138"/>
    <w:rsid w:val="00C2322A"/>
    <w:rsid w:val="00D20213"/>
    <w:rsid w:val="00E92978"/>
    <w:rsid w:val="00EA48A4"/>
    <w:rsid w:val="00F0251F"/>
    <w:rsid w:val="00F32268"/>
    <w:rsid w:val="00F53171"/>
    <w:rsid w:val="0F397D69"/>
    <w:rsid w:val="27915C33"/>
    <w:rsid w:val="435E70B7"/>
    <w:rsid w:val="6C6017E1"/>
    <w:rsid w:val="73F70875"/>
    <w:rsid w:val="7B190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116</Characters>
  <Lines>1</Lines>
  <Paragraphs>1</Paragraphs>
  <TotalTime>0</TotalTime>
  <ScaleCrop>false</ScaleCrop>
  <LinksUpToDate>false</LinksUpToDate>
  <CharactersWithSpaces>116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2016-03-22T05:18:00Z</dcterms:created>
  <dc:creator>Administrator</dc:creator>
  <cp:lastModifiedBy>李莹</cp:lastModifiedBy>
  <cp:lastPrinted>2016-03-21T05:54:00Z</cp:lastPrinted>
  <dcterms:modified xsi:type="dcterms:W3CDTF">2022-12-12T04:32:08Z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5D153E492B334148AEBB096270F96E2F</vt:lpwstr>
  </property>
</Properties>
</file>