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附件</w:t>
      </w:r>
      <w:r>
        <w:rPr>
          <w:rFonts w:ascii="仿宋" w:eastAsia="仿宋" w:cs="仿宋"/>
          <w:sz w:val="28"/>
          <w:szCs w:val="28"/>
        </w:rPr>
        <w:t>3</w:t>
      </w:r>
    </w:p>
    <w:p>
      <w:pPr>
        <w:spacing w:line="360" w:lineRule="exact"/>
        <w:jc w:val="center"/>
        <w:rPr>
          <w:rFonts w:ascii="仿宋" w:eastAsia="仿宋" w:cs="Times New Roman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</w:t>
      </w:r>
      <w:r>
        <w:rPr>
          <w:rFonts w:hint="eastAsia" w:ascii="仿宋" w:eastAsia="仿宋" w:cs="仿宋"/>
          <w:sz w:val="32"/>
          <w:szCs w:val="32"/>
        </w:rPr>
        <w:t>北京建筑大学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  (</w:t>
      </w:r>
      <w:r>
        <w:rPr>
          <w:rFonts w:hint="eastAsia" w:ascii="仿宋" w:eastAsia="仿宋" w:cs="仿宋"/>
          <w:color w:val="FF0000"/>
          <w:sz w:val="30"/>
          <w:szCs w:val="30"/>
          <w:u w:val="single"/>
        </w:rPr>
        <w:t>二级学院或部门名称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)  </w:t>
      </w:r>
      <w:r>
        <w:rPr>
          <w:rFonts w:ascii="仿宋" w:eastAsia="仿宋" w:cs="仿宋"/>
          <w:sz w:val="32"/>
          <w:szCs w:val="32"/>
        </w:rPr>
        <w:t>2017</w:t>
      </w:r>
      <w:r>
        <w:rPr>
          <w:rFonts w:hint="eastAsia" w:ascii="仿宋" w:eastAsia="仿宋" w:cs="仿宋"/>
          <w:sz w:val="32"/>
          <w:szCs w:val="32"/>
        </w:rPr>
        <w:t>年因公赴台交流项目计划汇总表</w:t>
      </w:r>
    </w:p>
    <w:p>
      <w:pPr>
        <w:rPr>
          <w:rFonts w:ascii="仿宋" w:hAnsi="仿宋" w:eastAsia="仿宋" w:cs="Times New Roman"/>
          <w:sz w:val="24"/>
          <w:szCs w:val="24"/>
        </w:rPr>
      </w:pPr>
    </w:p>
    <w:p>
      <w:pPr>
        <w:ind w:firstLine="3168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6"/>
        <w:gridCol w:w="1587"/>
        <w:gridCol w:w="1980"/>
        <w:gridCol w:w="1620"/>
        <w:gridCol w:w="2240"/>
        <w:gridCol w:w="1260"/>
        <w:gridCol w:w="1440"/>
        <w:gridCol w:w="1440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团组类别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任务类型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出访任务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组团单位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团组总人数</w:t>
            </w:r>
            <w:r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校级人数</w:t>
            </w:r>
            <w:r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本单位党政干部数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出访天数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费用来源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</w:t>
      </w:r>
    </w:p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4"/>
          <w:szCs w:val="24"/>
        </w:rPr>
        <w:t xml:space="preserve">    </w:t>
      </w:r>
      <w:r>
        <w:rPr>
          <w:rFonts w:hint="eastAsia" w:ascii="仿宋" w:eastAsia="仿宋" w:cs="仿宋"/>
          <w:sz w:val="24"/>
          <w:szCs w:val="24"/>
        </w:rPr>
        <w:t>部门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单位负责人（签字）：</w:t>
      </w:r>
      <w:r>
        <w:rPr>
          <w:rFonts w:ascii="仿宋" w:eastAsia="仿宋" w:cs="仿宋"/>
          <w:sz w:val="24"/>
          <w:szCs w:val="24"/>
        </w:rPr>
        <w:t xml:space="preserve">                                                 </w:t>
      </w:r>
      <w:r>
        <w:rPr>
          <w:rFonts w:hint="eastAsia" w:ascii="仿宋" w:eastAsia="仿宋" w:cs="仿宋"/>
          <w:sz w:val="24"/>
          <w:szCs w:val="24"/>
        </w:rPr>
        <w:t>部门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单位公章：</w:t>
      </w:r>
    </w:p>
    <w:p>
      <w:pPr>
        <w:ind w:left="31680" w:hangingChars="600" w:firstLine="31680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</w:t>
      </w:r>
    </w:p>
    <w:p>
      <w:pPr>
        <w:spacing w:line="260" w:lineRule="exact"/>
        <w:rPr>
          <w:rFonts w:ascii="仿宋" w:eastAsia="仿宋" w:cs="Times New Roman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说明：</w:t>
      </w:r>
      <w:r>
        <w:rPr>
          <w:rFonts w:ascii="仿宋" w:eastAsia="仿宋" w:cs="仿宋"/>
          <w:sz w:val="24"/>
          <w:szCs w:val="24"/>
        </w:rPr>
        <w:t xml:space="preserve"> 1. </w:t>
      </w:r>
      <w:r>
        <w:rPr>
          <w:rFonts w:hint="eastAsia" w:ascii="仿宋" w:eastAsia="仿宋" w:cs="仿宋"/>
          <w:sz w:val="24"/>
          <w:szCs w:val="24"/>
        </w:rPr>
        <w:t>“团组类别”填写本单位人员所参加的三种不同类别团组，即本单位自组团、校内与其他单位共同组团及校外随团项目。</w:t>
      </w:r>
    </w:p>
    <w:p>
      <w:pPr>
        <w:spacing w:line="260" w:lineRule="exact"/>
        <w:ind w:left="31680" w:hangingChars="3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      2. </w:t>
      </w:r>
      <w:r>
        <w:rPr>
          <w:rFonts w:hint="eastAsia" w:ascii="仿宋" w:eastAsia="仿宋" w:cs="仿宋"/>
          <w:sz w:val="24"/>
          <w:szCs w:val="24"/>
        </w:rPr>
        <w:t>“任务类型”指该团组所执行的具体任务，如“参加国际会议、境外培训、友好访问”等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3. </w:t>
      </w:r>
      <w:r>
        <w:rPr>
          <w:rFonts w:hint="eastAsia" w:ascii="仿宋" w:eastAsia="仿宋" w:cs="仿宋"/>
          <w:sz w:val="24"/>
          <w:szCs w:val="24"/>
        </w:rPr>
        <w:t>“出访任务”指具体出访的事由。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4. </w:t>
      </w:r>
      <w:r>
        <w:rPr>
          <w:rFonts w:hint="eastAsia" w:ascii="仿宋" w:eastAsia="仿宋" w:cs="仿宋"/>
          <w:sz w:val="24"/>
          <w:szCs w:val="24"/>
        </w:rPr>
        <w:t>“组团单位”指组织该团组的单位或部门。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5. </w:t>
      </w:r>
      <w:r>
        <w:rPr>
          <w:rFonts w:hint="eastAsia" w:ascii="仿宋" w:eastAsia="仿宋" w:cs="仿宋"/>
          <w:sz w:val="24"/>
          <w:szCs w:val="24"/>
        </w:rPr>
        <w:t>“团组总人数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校级人数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本单位党政干部数”一栏所填的是该团组的总人数，以及其中我校校级人数和我校党政干部数。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6. </w:t>
      </w:r>
      <w:r>
        <w:rPr>
          <w:rFonts w:hint="eastAsia" w:ascii="仿宋" w:eastAsia="仿宋" w:cs="仿宋"/>
          <w:sz w:val="24"/>
          <w:szCs w:val="24"/>
        </w:rPr>
        <w:t>“出访时间”指出访的具体时间，可具体到年月，如无法确定，可模糊处理，如“上半年”、“年初”等。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7. </w:t>
      </w:r>
      <w:r>
        <w:rPr>
          <w:rFonts w:hint="eastAsia" w:ascii="仿宋" w:eastAsia="仿宋" w:cs="仿宋"/>
          <w:sz w:val="24"/>
          <w:szCs w:val="24"/>
        </w:rPr>
        <w:t>“出访天数”指单次出访的总天数。</w:t>
      </w:r>
    </w:p>
    <w:p>
      <w:pPr>
        <w:ind w:firstLine="31680" w:firstLineChars="35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8. </w:t>
      </w:r>
      <w:r>
        <w:rPr>
          <w:rFonts w:hint="eastAsia" w:ascii="仿宋" w:eastAsia="仿宋" w:cs="仿宋"/>
          <w:sz w:val="24"/>
          <w:szCs w:val="24"/>
        </w:rPr>
        <w:t>“费用来源”指团组费用的资金源自何处，应写明学项目经费名称及代码。如为多方出资，则需标明所有出处。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9.</w:t>
      </w:r>
      <w:r>
        <w:rPr>
          <w:rFonts w:hint="eastAsia" w:ascii="仿宋" w:eastAsia="仿宋" w:cs="仿宋"/>
          <w:sz w:val="24"/>
          <w:szCs w:val="24"/>
        </w:rPr>
        <w:t>“备注”填写一些须单独注明的事项。</w:t>
      </w:r>
    </w:p>
    <w:p>
      <w:bookmarkStart w:id="0" w:name="_GoBack"/>
      <w:bookmarkEnd w:id="0"/>
    </w:p>
    <w:sectPr>
      <w:pgSz w:w="16838" w:h="11906" w:orient="landscape"/>
      <w:pgMar w:top="1230" w:right="1440" w:bottom="66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93E4A"/>
    <w:rsid w:val="2A993E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2016-11-14T07:07:00Z</dcterms:created>
  <dc:creator>lenovo</dc:creator>
  <cp:lastModifiedBy>lenovo</cp:lastModifiedBy>
  <dcterms:modified xsi:type="dcterms:W3CDTF">2016-11-14T07:08:40Z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